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9F" w:rsidRPr="000E3630" w:rsidRDefault="001D3C9F" w:rsidP="001D3C9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3630">
        <w:rPr>
          <w:rFonts w:ascii="Times New Roman" w:hAnsi="Times New Roman" w:cs="Times New Roman"/>
          <w:sz w:val="24"/>
          <w:szCs w:val="24"/>
        </w:rPr>
        <w:t>МИНКОМСВЯЗЬ РОССИИ</w:t>
      </w:r>
    </w:p>
    <w:p w:rsidR="001D3C9F" w:rsidRPr="000E3630" w:rsidRDefault="001D3C9F" w:rsidP="001D3C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C9F" w:rsidRPr="000E3630" w:rsidRDefault="001D3C9F" w:rsidP="001D3C9F">
      <w:pPr>
        <w:pStyle w:val="1"/>
        <w:ind w:right="-9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E363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ФЕДЕРАЛЬНАЯ СЛУЖБА ПО НАДЗОРУ В СФЕРЕ СВЯЗИ, ИНФОРМАЦИОННЫХ ТЕХНОЛОГИЙ И МАССОВЫХ КОММУНИКАЦИЙ (РОСКОМНАДЗОР)</w:t>
      </w:r>
      <w:r w:rsidRPr="000E363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1D3C9F" w:rsidRPr="000E3630" w:rsidRDefault="001D3C9F" w:rsidP="001D3C9F">
      <w:pPr>
        <w:pStyle w:val="1"/>
        <w:rPr>
          <w:rFonts w:ascii="Times New Roman" w:hAnsi="Times New Roman" w:cs="Times New Roman"/>
          <w:b w:val="0"/>
          <w:bCs w:val="0"/>
          <w:color w:val="auto"/>
          <w:spacing w:val="80"/>
          <w:sz w:val="56"/>
          <w:szCs w:val="56"/>
        </w:rPr>
      </w:pPr>
      <w:r w:rsidRPr="000E3630">
        <w:rPr>
          <w:rFonts w:ascii="Times New Roman" w:hAnsi="Times New Roman" w:cs="Times New Roman"/>
          <w:b w:val="0"/>
          <w:bCs w:val="0"/>
          <w:color w:val="auto"/>
          <w:spacing w:val="80"/>
          <w:sz w:val="56"/>
          <w:szCs w:val="56"/>
        </w:rPr>
        <w:t>ПРИКАЗ</w:t>
      </w:r>
    </w:p>
    <w:tbl>
      <w:tblPr>
        <w:tblpPr w:leftFromText="180" w:rightFromText="180" w:vertAnchor="text" w:horzAnchor="margin" w:tblpX="-68" w:tblpY="369"/>
        <w:tblW w:w="10456" w:type="dxa"/>
        <w:tblLook w:val="0000"/>
      </w:tblPr>
      <w:tblGrid>
        <w:gridCol w:w="3365"/>
        <w:gridCol w:w="3474"/>
        <w:gridCol w:w="3617"/>
      </w:tblGrid>
      <w:tr w:rsidR="001D3C9F" w:rsidRPr="000E3630" w:rsidTr="003740BD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1D3C9F" w:rsidRPr="000E3630" w:rsidRDefault="00C80746" w:rsidP="00461A8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1A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5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="008A5E0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5E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1D3C9F" w:rsidRPr="000E3630" w:rsidRDefault="001D3C9F" w:rsidP="001831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="003740BD" w:rsidRPr="000E363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E3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0E3630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1D3C9F" w:rsidRPr="000E3630" w:rsidRDefault="001D3C9F" w:rsidP="001831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6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5E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0E363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E36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Pr="000E3630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461A8B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  <w:p w:rsidR="001D3C9F" w:rsidRPr="000E3630" w:rsidRDefault="001D3C9F" w:rsidP="0018313D"/>
          <w:p w:rsidR="001D3C9F" w:rsidRPr="000E3630" w:rsidRDefault="001D3C9F" w:rsidP="0018313D"/>
        </w:tc>
      </w:tr>
    </w:tbl>
    <w:p w:rsidR="001D3C9F" w:rsidRPr="000E3630" w:rsidRDefault="001D3C9F" w:rsidP="001D3C9F">
      <w:pPr>
        <w:jc w:val="center"/>
        <w:rPr>
          <w:b/>
          <w:sz w:val="28"/>
          <w:szCs w:val="28"/>
        </w:rPr>
      </w:pPr>
    </w:p>
    <w:p w:rsidR="00E06745" w:rsidRDefault="00E06745" w:rsidP="001D3C9F">
      <w:pPr>
        <w:pStyle w:val="ConsPlusNormal"/>
        <w:widowControl/>
        <w:tabs>
          <w:tab w:val="center" w:pos="5462"/>
          <w:tab w:val="right" w:pos="10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C9F" w:rsidRPr="000E3630" w:rsidRDefault="001D3C9F" w:rsidP="001D3C9F">
      <w:pPr>
        <w:pStyle w:val="ConsPlusNormal"/>
        <w:widowControl/>
        <w:tabs>
          <w:tab w:val="center" w:pos="5462"/>
          <w:tab w:val="right" w:pos="10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30">
        <w:rPr>
          <w:rFonts w:ascii="Times New Roman" w:hAnsi="Times New Roman" w:cs="Times New Roman"/>
          <w:b/>
          <w:sz w:val="28"/>
          <w:szCs w:val="28"/>
        </w:rPr>
        <w:t>О</w:t>
      </w:r>
      <w:r w:rsidR="00C80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630">
        <w:rPr>
          <w:rFonts w:ascii="Times New Roman" w:hAnsi="Times New Roman" w:cs="Times New Roman"/>
          <w:b/>
          <w:sz w:val="28"/>
          <w:szCs w:val="28"/>
        </w:rPr>
        <w:t>Консультативном совете при уполномоченном органе по защите прав субъектов персональных данных</w:t>
      </w:r>
    </w:p>
    <w:p w:rsidR="001D3C9F" w:rsidRPr="000E3630" w:rsidRDefault="001D3C9F" w:rsidP="001D3C9F">
      <w:pPr>
        <w:jc w:val="center"/>
        <w:rPr>
          <w:sz w:val="28"/>
          <w:szCs w:val="28"/>
        </w:rPr>
      </w:pPr>
    </w:p>
    <w:p w:rsidR="001005A5" w:rsidRDefault="001D3C9F" w:rsidP="009E3A2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E3630">
        <w:rPr>
          <w:rFonts w:ascii="Times New Roman" w:hAnsi="Times New Roman" w:cs="Times New Roman"/>
          <w:sz w:val="28"/>
          <w:szCs w:val="28"/>
        </w:rPr>
        <w:t xml:space="preserve">В </w:t>
      </w:r>
      <w:r w:rsidR="001005A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0E3630">
        <w:rPr>
          <w:rFonts w:ascii="Times New Roman" w:hAnsi="Times New Roman" w:cs="Times New Roman"/>
          <w:sz w:val="28"/>
          <w:szCs w:val="28"/>
        </w:rPr>
        <w:t>част</w:t>
      </w:r>
      <w:r w:rsidR="001005A5">
        <w:rPr>
          <w:rFonts w:ascii="Times New Roman" w:hAnsi="Times New Roman" w:cs="Times New Roman"/>
          <w:sz w:val="28"/>
          <w:szCs w:val="28"/>
        </w:rPr>
        <w:t>ью</w:t>
      </w:r>
      <w:r w:rsidRPr="000E3630">
        <w:rPr>
          <w:rFonts w:ascii="Times New Roman" w:hAnsi="Times New Roman" w:cs="Times New Roman"/>
          <w:sz w:val="28"/>
          <w:szCs w:val="28"/>
        </w:rPr>
        <w:t xml:space="preserve"> 9 статьи 23 Федерального закона от 26 июля 2006 г. № 152-ФЗ «О персональных данных» </w:t>
      </w:r>
      <w:r w:rsidR="00C80746" w:rsidRPr="001C44A2">
        <w:rPr>
          <w:rFonts w:ascii="Times New Roman" w:hAnsi="Times New Roman" w:cs="Times New Roman"/>
          <w:sz w:val="28"/>
          <w:szCs w:val="28"/>
        </w:rPr>
        <w:t>(Собрание законодательства Российской</w:t>
      </w:r>
      <w:r w:rsidR="00C80746">
        <w:rPr>
          <w:rFonts w:ascii="Times New Roman" w:hAnsi="Times New Roman" w:cs="Times New Roman"/>
          <w:sz w:val="28"/>
          <w:szCs w:val="28"/>
        </w:rPr>
        <w:t xml:space="preserve"> </w:t>
      </w:r>
      <w:r w:rsidR="00C80746" w:rsidRPr="001C44A2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C80746">
        <w:rPr>
          <w:rFonts w:ascii="Times New Roman" w:hAnsi="Times New Roman" w:cs="Times New Roman"/>
          <w:sz w:val="28"/>
          <w:szCs w:val="28"/>
        </w:rPr>
        <w:t xml:space="preserve">2006, № 31, ст. 3451; 2009, № 48, ст. 5716; № 52, ст. 6439; 2010, № 27, </w:t>
      </w:r>
      <w:r w:rsidR="00C80746" w:rsidRPr="003F5D84">
        <w:rPr>
          <w:rFonts w:ascii="Times New Roman" w:hAnsi="Times New Roman" w:cs="Times New Roman"/>
          <w:sz w:val="28"/>
          <w:szCs w:val="28"/>
        </w:rPr>
        <w:t xml:space="preserve"> </w:t>
      </w:r>
      <w:r w:rsidR="00C80746">
        <w:rPr>
          <w:rFonts w:ascii="Times New Roman" w:hAnsi="Times New Roman" w:cs="Times New Roman"/>
          <w:sz w:val="28"/>
          <w:szCs w:val="28"/>
        </w:rPr>
        <w:t xml:space="preserve">ст. 3407; № 31, ст. 4173, ст. 4196; № 49, ст. 6409; № 52, ст. 6974; 2011, № 23, </w:t>
      </w:r>
      <w:r w:rsidR="001005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0746">
        <w:rPr>
          <w:rFonts w:ascii="Times New Roman" w:hAnsi="Times New Roman" w:cs="Times New Roman"/>
          <w:sz w:val="28"/>
          <w:szCs w:val="28"/>
        </w:rPr>
        <w:t>ст. 3263, № 31, ст. 4701</w:t>
      </w:r>
      <w:r w:rsidRPr="000E3630">
        <w:rPr>
          <w:rFonts w:ascii="Times New Roman" w:hAnsi="Times New Roman" w:cs="Times New Roman"/>
          <w:sz w:val="28"/>
          <w:szCs w:val="28"/>
        </w:rPr>
        <w:t xml:space="preserve">), </w:t>
      </w:r>
      <w:r w:rsidR="00C80746">
        <w:rPr>
          <w:rFonts w:ascii="Times New Roman" w:hAnsi="Times New Roman"/>
          <w:sz w:val="28"/>
          <w:szCs w:val="28"/>
        </w:rPr>
        <w:t>Указ</w:t>
      </w:r>
      <w:r w:rsidR="00EB1B4A">
        <w:rPr>
          <w:rFonts w:ascii="Times New Roman" w:hAnsi="Times New Roman"/>
          <w:sz w:val="28"/>
          <w:szCs w:val="28"/>
        </w:rPr>
        <w:t>ом</w:t>
      </w:r>
      <w:r w:rsidR="00C80746">
        <w:rPr>
          <w:rFonts w:ascii="Times New Roman" w:hAnsi="Times New Roman"/>
          <w:sz w:val="28"/>
          <w:szCs w:val="28"/>
        </w:rPr>
        <w:t xml:space="preserve"> Президента Российской Федерации от 07</w:t>
      </w:r>
      <w:r w:rsidR="001005A5">
        <w:rPr>
          <w:rFonts w:ascii="Times New Roman" w:hAnsi="Times New Roman"/>
          <w:sz w:val="28"/>
          <w:szCs w:val="28"/>
        </w:rPr>
        <w:t xml:space="preserve"> мая        </w:t>
      </w:r>
      <w:r w:rsidR="00C80746">
        <w:rPr>
          <w:rFonts w:ascii="Times New Roman" w:hAnsi="Times New Roman"/>
          <w:sz w:val="28"/>
          <w:szCs w:val="28"/>
        </w:rPr>
        <w:t xml:space="preserve">2012 </w:t>
      </w:r>
      <w:r w:rsidR="001005A5">
        <w:rPr>
          <w:rFonts w:ascii="Times New Roman" w:hAnsi="Times New Roman"/>
          <w:sz w:val="28"/>
          <w:szCs w:val="28"/>
        </w:rPr>
        <w:t xml:space="preserve">года </w:t>
      </w:r>
      <w:r w:rsidR="00C80746">
        <w:rPr>
          <w:rFonts w:ascii="Times New Roman" w:hAnsi="Times New Roman"/>
          <w:sz w:val="28"/>
          <w:szCs w:val="28"/>
        </w:rPr>
        <w:t xml:space="preserve">№ 601 «Об основных направлениях совершенствования системы государственного управления» </w:t>
      </w:r>
      <w:r w:rsidR="001005A5" w:rsidRPr="001C44A2">
        <w:rPr>
          <w:rFonts w:ascii="Times New Roman" w:hAnsi="Times New Roman" w:cs="Times New Roman"/>
          <w:sz w:val="28"/>
          <w:szCs w:val="28"/>
        </w:rPr>
        <w:t>(Собрание законодательства Российской</w:t>
      </w:r>
      <w:r w:rsidR="001005A5">
        <w:rPr>
          <w:rFonts w:ascii="Times New Roman" w:hAnsi="Times New Roman" w:cs="Times New Roman"/>
          <w:sz w:val="28"/>
          <w:szCs w:val="28"/>
        </w:rPr>
        <w:t xml:space="preserve"> </w:t>
      </w:r>
      <w:r w:rsidR="001005A5" w:rsidRPr="001C44A2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1005A5">
        <w:rPr>
          <w:rFonts w:ascii="Times New Roman" w:hAnsi="Times New Roman" w:cs="Times New Roman"/>
          <w:sz w:val="28"/>
          <w:szCs w:val="28"/>
        </w:rPr>
        <w:t>2012, № 19, ст. 2338)</w:t>
      </w:r>
      <w:r w:rsidR="00EB1B4A">
        <w:rPr>
          <w:rFonts w:ascii="Times New Roman" w:hAnsi="Times New Roman" w:cs="Times New Roman"/>
          <w:sz w:val="28"/>
          <w:szCs w:val="28"/>
        </w:rPr>
        <w:t>,</w:t>
      </w:r>
      <w:r w:rsidR="001005A5">
        <w:rPr>
          <w:rFonts w:ascii="Times New Roman" w:hAnsi="Times New Roman" w:cs="Times New Roman"/>
          <w:sz w:val="28"/>
          <w:szCs w:val="28"/>
        </w:rPr>
        <w:t xml:space="preserve"> в целях повышения роли </w:t>
      </w:r>
      <w:r w:rsidRPr="000E3630">
        <w:rPr>
          <w:rFonts w:ascii="Times New Roman" w:hAnsi="Times New Roman" w:cs="Times New Roman"/>
          <w:sz w:val="28"/>
          <w:szCs w:val="28"/>
        </w:rPr>
        <w:t xml:space="preserve">Консультативного совета при уполномоченном </w:t>
      </w:r>
      <w:r w:rsidR="00EB1B4A">
        <w:rPr>
          <w:rFonts w:ascii="Times New Roman" w:hAnsi="Times New Roman" w:cs="Times New Roman"/>
          <w:sz w:val="28"/>
          <w:szCs w:val="28"/>
        </w:rPr>
        <w:t xml:space="preserve">  </w:t>
      </w:r>
      <w:r w:rsidRPr="000E3630">
        <w:rPr>
          <w:rFonts w:ascii="Times New Roman" w:hAnsi="Times New Roman" w:cs="Times New Roman"/>
          <w:sz w:val="28"/>
          <w:szCs w:val="28"/>
        </w:rPr>
        <w:t>органе</w:t>
      </w:r>
      <w:r w:rsidR="00EB1B4A">
        <w:rPr>
          <w:rFonts w:ascii="Times New Roman" w:hAnsi="Times New Roman" w:cs="Times New Roman"/>
          <w:sz w:val="28"/>
          <w:szCs w:val="28"/>
        </w:rPr>
        <w:t xml:space="preserve">  </w:t>
      </w:r>
      <w:r w:rsidRPr="000E3630">
        <w:rPr>
          <w:rFonts w:ascii="Times New Roman" w:hAnsi="Times New Roman" w:cs="Times New Roman"/>
          <w:sz w:val="28"/>
          <w:szCs w:val="28"/>
        </w:rPr>
        <w:t xml:space="preserve"> по </w:t>
      </w:r>
      <w:r w:rsidR="00EB1B4A">
        <w:rPr>
          <w:rFonts w:ascii="Times New Roman" w:hAnsi="Times New Roman" w:cs="Times New Roman"/>
          <w:sz w:val="28"/>
          <w:szCs w:val="28"/>
        </w:rPr>
        <w:t xml:space="preserve">  </w:t>
      </w:r>
      <w:r w:rsidRPr="000E3630">
        <w:rPr>
          <w:rFonts w:ascii="Times New Roman" w:hAnsi="Times New Roman" w:cs="Times New Roman"/>
          <w:sz w:val="28"/>
          <w:szCs w:val="28"/>
        </w:rPr>
        <w:t>защите</w:t>
      </w:r>
      <w:r w:rsidR="00EB1B4A">
        <w:rPr>
          <w:rFonts w:ascii="Times New Roman" w:hAnsi="Times New Roman" w:cs="Times New Roman"/>
          <w:sz w:val="28"/>
          <w:szCs w:val="28"/>
        </w:rPr>
        <w:t xml:space="preserve">  </w:t>
      </w:r>
      <w:r w:rsidRPr="000E3630">
        <w:rPr>
          <w:rFonts w:ascii="Times New Roman" w:hAnsi="Times New Roman" w:cs="Times New Roman"/>
          <w:sz w:val="28"/>
          <w:szCs w:val="28"/>
        </w:rPr>
        <w:t xml:space="preserve"> прав </w:t>
      </w:r>
      <w:r w:rsidR="00EB1B4A">
        <w:rPr>
          <w:rFonts w:ascii="Times New Roman" w:hAnsi="Times New Roman" w:cs="Times New Roman"/>
          <w:sz w:val="28"/>
          <w:szCs w:val="28"/>
        </w:rPr>
        <w:t xml:space="preserve"> </w:t>
      </w:r>
      <w:r w:rsidRPr="000E363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EB1B4A">
        <w:rPr>
          <w:rFonts w:ascii="Times New Roman" w:hAnsi="Times New Roman" w:cs="Times New Roman"/>
          <w:sz w:val="28"/>
          <w:szCs w:val="28"/>
        </w:rPr>
        <w:t xml:space="preserve">  </w:t>
      </w:r>
      <w:r w:rsidRPr="000E3630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EB1B4A">
        <w:rPr>
          <w:rFonts w:ascii="Times New Roman" w:hAnsi="Times New Roman" w:cs="Times New Roman"/>
          <w:sz w:val="28"/>
          <w:szCs w:val="28"/>
        </w:rPr>
        <w:t xml:space="preserve">  </w:t>
      </w:r>
      <w:r w:rsidRPr="000E3630">
        <w:rPr>
          <w:rFonts w:ascii="Times New Roman" w:hAnsi="Times New Roman" w:cs="Times New Roman"/>
          <w:sz w:val="28"/>
          <w:szCs w:val="28"/>
        </w:rPr>
        <w:t xml:space="preserve">данных, </w:t>
      </w:r>
    </w:p>
    <w:p w:rsidR="001D3C9F" w:rsidRPr="000E3630" w:rsidRDefault="001D3C9F" w:rsidP="001005A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E3630">
        <w:rPr>
          <w:rFonts w:ascii="Times New Roman" w:hAnsi="Times New Roman" w:cs="Times New Roman"/>
          <w:sz w:val="28"/>
          <w:szCs w:val="28"/>
        </w:rPr>
        <w:t xml:space="preserve">п р и к а з ы в а ю: </w:t>
      </w:r>
    </w:p>
    <w:p w:rsidR="007C0FD0" w:rsidRDefault="001005A5" w:rsidP="009A4B1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5150D4">
        <w:rPr>
          <w:rFonts w:ascii="Times New Roman" w:hAnsi="Times New Roman" w:cs="Times New Roman"/>
          <w:sz w:val="28"/>
          <w:szCs w:val="28"/>
        </w:rPr>
        <w:t>Консультативном совете при уполномоченном органе по защите прав субъектов персональных данных</w:t>
      </w:r>
      <w:r w:rsidR="00E06745">
        <w:rPr>
          <w:rFonts w:ascii="Times New Roman" w:hAnsi="Times New Roman" w:cs="Times New Roman"/>
          <w:sz w:val="28"/>
          <w:szCs w:val="28"/>
        </w:rPr>
        <w:t>.</w:t>
      </w:r>
      <w:r w:rsidR="00A50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5A5" w:rsidRDefault="001005A5" w:rsidP="001005A5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1005A5">
        <w:rPr>
          <w:rFonts w:ascii="Times New Roman" w:hAnsi="Times New Roman" w:cs="Times New Roman"/>
          <w:sz w:val="28"/>
          <w:szCs w:val="28"/>
        </w:rPr>
        <w:t>:</w:t>
      </w:r>
    </w:p>
    <w:p w:rsidR="001005A5" w:rsidRDefault="00A5032E" w:rsidP="001005A5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05A5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005A5" w:rsidRPr="000E3630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от 14 сентября </w:t>
      </w:r>
      <w:smartTag w:uri="urn:schemas-microsoft-com:office:smarttags" w:element="metricconverter">
        <w:smartTagPr>
          <w:attr w:name="ProductID" w:val="2009 г"/>
        </w:smartTagPr>
        <w:r w:rsidR="001005A5" w:rsidRPr="000E3630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1005A5" w:rsidRPr="000E3630">
        <w:rPr>
          <w:rFonts w:ascii="Times New Roman" w:hAnsi="Times New Roman" w:cs="Times New Roman"/>
          <w:sz w:val="28"/>
          <w:szCs w:val="28"/>
        </w:rPr>
        <w:t xml:space="preserve">. </w:t>
      </w:r>
      <w:r w:rsidR="001005A5">
        <w:rPr>
          <w:rFonts w:ascii="Times New Roman" w:hAnsi="Times New Roman" w:cs="Times New Roman"/>
          <w:sz w:val="28"/>
          <w:szCs w:val="28"/>
        </w:rPr>
        <w:t xml:space="preserve">      </w:t>
      </w:r>
      <w:r w:rsidR="001005A5" w:rsidRPr="000E3630">
        <w:rPr>
          <w:rFonts w:ascii="Times New Roman" w:hAnsi="Times New Roman" w:cs="Times New Roman"/>
          <w:sz w:val="28"/>
          <w:szCs w:val="28"/>
        </w:rPr>
        <w:t>№ 465 «О Консультативном совете при уполномоченном органе по защите прав субъектов персональных данных»</w:t>
      </w:r>
      <w:r w:rsidRPr="00A5032E">
        <w:rPr>
          <w:rFonts w:ascii="Times New Roman" w:hAnsi="Times New Roman" w:cs="Times New Roman"/>
          <w:sz w:val="28"/>
          <w:szCs w:val="28"/>
        </w:rPr>
        <w:t>;</w:t>
      </w:r>
    </w:p>
    <w:p w:rsidR="003E3F4A" w:rsidRPr="001005A5" w:rsidRDefault="00A5032E" w:rsidP="003E3F4A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3F4A" w:rsidRPr="001005A5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3E3F4A" w:rsidRPr="000E3630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3E3F4A">
        <w:rPr>
          <w:rFonts w:ascii="Times New Roman" w:hAnsi="Times New Roman" w:cs="Times New Roman"/>
          <w:sz w:val="28"/>
          <w:szCs w:val="28"/>
        </w:rPr>
        <w:t xml:space="preserve"> от 11 апреля  2011 г. № 241 «О</w:t>
      </w:r>
      <w:r w:rsidR="003E3F4A" w:rsidRPr="001005A5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Федеральной службы по надзору в сфере связи, информационных технологий и массовых коммуникаций от 14 сентября 2009 г. </w:t>
      </w:r>
      <w:r w:rsidR="003E3F4A">
        <w:rPr>
          <w:rFonts w:ascii="Times New Roman" w:hAnsi="Times New Roman" w:cs="Times New Roman"/>
          <w:sz w:val="28"/>
          <w:szCs w:val="28"/>
        </w:rPr>
        <w:t xml:space="preserve">     </w:t>
      </w:r>
      <w:r w:rsidR="003E3F4A" w:rsidRPr="001005A5">
        <w:rPr>
          <w:rFonts w:ascii="Times New Roman" w:hAnsi="Times New Roman" w:cs="Times New Roman"/>
          <w:sz w:val="28"/>
          <w:szCs w:val="28"/>
        </w:rPr>
        <w:t>№ 465 «О Консультативном совете при уполномоченном органе по защите прав субъектов персональных данных»</w:t>
      </w:r>
      <w:r w:rsidRPr="00A5032E">
        <w:rPr>
          <w:rFonts w:ascii="Times New Roman" w:hAnsi="Times New Roman" w:cs="Times New Roman"/>
          <w:sz w:val="28"/>
          <w:szCs w:val="28"/>
        </w:rPr>
        <w:t>;</w:t>
      </w:r>
    </w:p>
    <w:p w:rsidR="001005A5" w:rsidRPr="001005A5" w:rsidRDefault="003E3F4A" w:rsidP="001005A5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5A5">
        <w:rPr>
          <w:rFonts w:ascii="Times New Roman" w:hAnsi="Times New Roman" w:cs="Times New Roman"/>
          <w:sz w:val="28"/>
          <w:szCs w:val="28"/>
        </w:rPr>
        <w:t xml:space="preserve">.3. </w:t>
      </w:r>
      <w:r w:rsidR="00A5032E">
        <w:rPr>
          <w:rFonts w:ascii="Times New Roman" w:hAnsi="Times New Roman" w:cs="Times New Roman"/>
          <w:sz w:val="28"/>
          <w:szCs w:val="28"/>
        </w:rPr>
        <w:t>п</w:t>
      </w:r>
      <w:r w:rsidR="001005A5" w:rsidRPr="001005A5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1005A5" w:rsidRPr="000E3630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1005A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="001005A5">
        <w:rPr>
          <w:rFonts w:ascii="Times New Roman" w:hAnsi="Times New Roman" w:cs="Times New Roman"/>
          <w:sz w:val="28"/>
          <w:szCs w:val="28"/>
        </w:rPr>
        <w:t xml:space="preserve">февраля 2012 г. № </w:t>
      </w:r>
      <w:r>
        <w:rPr>
          <w:rFonts w:ascii="Times New Roman" w:hAnsi="Times New Roman" w:cs="Times New Roman"/>
          <w:sz w:val="28"/>
          <w:szCs w:val="28"/>
        </w:rPr>
        <w:t xml:space="preserve">124 </w:t>
      </w:r>
      <w:r w:rsidR="001005A5">
        <w:rPr>
          <w:rFonts w:ascii="Times New Roman" w:hAnsi="Times New Roman" w:cs="Times New Roman"/>
          <w:sz w:val="28"/>
          <w:szCs w:val="28"/>
        </w:rPr>
        <w:t>«О</w:t>
      </w:r>
      <w:r w:rsidR="001005A5" w:rsidRPr="001005A5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Федеральной службы по надзору в сфере связи, информационных технологий и массовых коммуникаций от 11 апреля 2011 г. № 241 «О внесении изменений в приказ Федеральной службы по надзору в сфере связи, </w:t>
      </w:r>
      <w:r w:rsidR="001005A5" w:rsidRPr="001005A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технологий и массовых коммуникаций от 14 сентября 2009 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5A5" w:rsidRPr="001005A5">
        <w:rPr>
          <w:rFonts w:ascii="Times New Roman" w:hAnsi="Times New Roman" w:cs="Times New Roman"/>
          <w:sz w:val="28"/>
          <w:szCs w:val="28"/>
        </w:rPr>
        <w:t>№ 465 «О Консультативном совете при уполномоченном органе по защите прав субъектов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C9F" w:rsidRPr="000E3630" w:rsidRDefault="003E3F4A" w:rsidP="001D3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3C9F" w:rsidRPr="000E3630">
        <w:rPr>
          <w:rFonts w:ascii="Times New Roman" w:hAnsi="Times New Roman" w:cs="Times New Roman"/>
          <w:sz w:val="28"/>
          <w:szCs w:val="28"/>
        </w:rPr>
        <w:t xml:space="preserve">. </w:t>
      </w:r>
      <w:r w:rsidR="001D3C9F" w:rsidRPr="000E3630">
        <w:rPr>
          <w:rFonts w:ascii="Times New Roman" w:hAnsi="Times New Roman"/>
          <w:sz w:val="28"/>
          <w:szCs w:val="28"/>
        </w:rPr>
        <w:t xml:space="preserve"> Контроль за исполнением настоящего приказа возложить на заместителя руководителя </w:t>
      </w:r>
      <w:r w:rsidR="00974455">
        <w:rPr>
          <w:rFonts w:ascii="Times New Roman" w:hAns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1D3C9F" w:rsidRPr="000E3630">
        <w:rPr>
          <w:rFonts w:ascii="Times New Roman" w:hAnsi="Times New Roman"/>
          <w:sz w:val="28"/>
          <w:szCs w:val="28"/>
        </w:rPr>
        <w:t>Р.В. Шередина.</w:t>
      </w:r>
    </w:p>
    <w:p w:rsidR="001D3C9F" w:rsidRPr="000E3630" w:rsidRDefault="001D3C9F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3C9F" w:rsidRDefault="001D3C9F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2B9" w:rsidRPr="000E3630" w:rsidRDefault="008372B9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3C9F" w:rsidRPr="000E3630" w:rsidRDefault="001D3C9F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3C9F" w:rsidRPr="000E3630" w:rsidRDefault="001D3C9F" w:rsidP="00974455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E3630">
        <w:rPr>
          <w:rFonts w:ascii="Times New Roman" w:hAnsi="Times New Roman"/>
          <w:sz w:val="28"/>
          <w:szCs w:val="28"/>
        </w:rPr>
        <w:t>Руководитель</w:t>
      </w:r>
      <w:r w:rsidRPr="000E3630">
        <w:rPr>
          <w:rFonts w:ascii="Times New Roman" w:hAnsi="Times New Roman"/>
          <w:sz w:val="28"/>
          <w:szCs w:val="28"/>
        </w:rPr>
        <w:tab/>
      </w:r>
      <w:r w:rsidRPr="000E3630">
        <w:rPr>
          <w:rFonts w:ascii="Times New Roman" w:hAnsi="Times New Roman"/>
          <w:sz w:val="28"/>
          <w:szCs w:val="28"/>
        </w:rPr>
        <w:tab/>
      </w:r>
      <w:r w:rsidRPr="000E3630">
        <w:rPr>
          <w:rFonts w:ascii="Times New Roman" w:hAnsi="Times New Roman"/>
          <w:sz w:val="28"/>
          <w:szCs w:val="28"/>
        </w:rPr>
        <w:tab/>
        <w:t xml:space="preserve">          </w:t>
      </w:r>
      <w:r w:rsidRPr="000E3630">
        <w:rPr>
          <w:rFonts w:ascii="Times New Roman" w:hAnsi="Times New Roman"/>
          <w:sz w:val="28"/>
          <w:szCs w:val="28"/>
        </w:rPr>
        <w:tab/>
      </w:r>
      <w:r w:rsidRPr="000E3630">
        <w:rPr>
          <w:rFonts w:ascii="Times New Roman" w:hAnsi="Times New Roman"/>
          <w:sz w:val="28"/>
          <w:szCs w:val="28"/>
        </w:rPr>
        <w:tab/>
      </w:r>
      <w:r w:rsidRPr="000E3630">
        <w:rPr>
          <w:rFonts w:ascii="Times New Roman" w:hAnsi="Times New Roman"/>
          <w:sz w:val="28"/>
          <w:szCs w:val="28"/>
        </w:rPr>
        <w:tab/>
      </w:r>
      <w:r w:rsidRPr="000E3630">
        <w:rPr>
          <w:rFonts w:ascii="Times New Roman" w:hAnsi="Times New Roman"/>
          <w:sz w:val="28"/>
          <w:szCs w:val="28"/>
        </w:rPr>
        <w:tab/>
      </w:r>
      <w:r w:rsidRPr="000E3630">
        <w:rPr>
          <w:rFonts w:ascii="Times New Roman" w:hAnsi="Times New Roman"/>
          <w:sz w:val="28"/>
          <w:szCs w:val="28"/>
        </w:rPr>
        <w:tab/>
        <w:t xml:space="preserve">     </w:t>
      </w:r>
      <w:r w:rsidR="00974455">
        <w:rPr>
          <w:rFonts w:ascii="Times New Roman" w:hAnsi="Times New Roman"/>
          <w:sz w:val="28"/>
          <w:szCs w:val="28"/>
        </w:rPr>
        <w:t xml:space="preserve">          </w:t>
      </w:r>
      <w:r w:rsidRPr="000E3630">
        <w:rPr>
          <w:rFonts w:ascii="Times New Roman" w:hAnsi="Times New Roman"/>
          <w:sz w:val="28"/>
          <w:szCs w:val="28"/>
        </w:rPr>
        <w:t xml:space="preserve">   </w:t>
      </w:r>
      <w:r w:rsidR="003E3F4A">
        <w:rPr>
          <w:rFonts w:ascii="Times New Roman" w:hAnsi="Times New Roman"/>
          <w:sz w:val="28"/>
          <w:szCs w:val="28"/>
        </w:rPr>
        <w:t xml:space="preserve">     </w:t>
      </w:r>
      <w:r w:rsidRPr="000E3630">
        <w:rPr>
          <w:rFonts w:ascii="Times New Roman" w:hAnsi="Times New Roman"/>
          <w:sz w:val="28"/>
          <w:szCs w:val="28"/>
        </w:rPr>
        <w:t xml:space="preserve"> </w:t>
      </w:r>
      <w:r w:rsidR="003E3F4A">
        <w:rPr>
          <w:rFonts w:ascii="Times New Roman" w:hAnsi="Times New Roman"/>
          <w:sz w:val="28"/>
          <w:szCs w:val="28"/>
        </w:rPr>
        <w:t>А.А. Жаров</w:t>
      </w:r>
      <w:r w:rsidRPr="000E3630">
        <w:rPr>
          <w:rFonts w:ascii="Times New Roman" w:hAnsi="Times New Roman"/>
          <w:sz w:val="28"/>
          <w:szCs w:val="28"/>
        </w:rPr>
        <w:t xml:space="preserve"> </w:t>
      </w:r>
    </w:p>
    <w:p w:rsidR="001D3C9F" w:rsidRPr="000E3630" w:rsidRDefault="001D3C9F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3C9F" w:rsidRPr="000E3630" w:rsidRDefault="001D3C9F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3C9F" w:rsidRPr="000E3630" w:rsidRDefault="001D3C9F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3C9F" w:rsidRPr="000E3630" w:rsidRDefault="001D3C9F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3C9F" w:rsidRPr="000E3630" w:rsidRDefault="001D3C9F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3C9F" w:rsidRPr="000E3630" w:rsidRDefault="001D3C9F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3C9F" w:rsidRDefault="001D3C9F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72B9" w:rsidRDefault="008372B9" w:rsidP="001D3C9F">
      <w:pPr>
        <w:pStyle w:val="ConsPlusNormal"/>
        <w:widowControl/>
        <w:tabs>
          <w:tab w:val="center" w:pos="5462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372B9" w:rsidSect="008372B9">
      <w:headerReference w:type="default" r:id="rId7"/>
      <w:headerReference w:type="first" r:id="rId8"/>
      <w:pgSz w:w="11906" w:h="16838" w:code="9"/>
      <w:pgMar w:top="1134" w:right="707" w:bottom="993" w:left="993" w:header="284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D9" w:rsidRDefault="00C57DD9" w:rsidP="00194A25">
      <w:r>
        <w:separator/>
      </w:r>
    </w:p>
  </w:endnote>
  <w:endnote w:type="continuationSeparator" w:id="0">
    <w:p w:rsidR="00C57DD9" w:rsidRDefault="00C57DD9" w:rsidP="0019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D9" w:rsidRDefault="00C57DD9" w:rsidP="00194A25">
      <w:r>
        <w:separator/>
      </w:r>
    </w:p>
  </w:footnote>
  <w:footnote w:type="continuationSeparator" w:id="0">
    <w:p w:rsidR="00C57DD9" w:rsidRDefault="00C57DD9" w:rsidP="00194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10A" w:rsidRDefault="00AD5C18">
    <w:pPr>
      <w:pStyle w:val="a5"/>
      <w:jc w:val="center"/>
    </w:pPr>
    <w:r>
      <w:fldChar w:fldCharType="begin"/>
    </w:r>
    <w:r w:rsidR="001D3C9F">
      <w:instrText xml:space="preserve"> PAGE   \* MERGEFORMAT </w:instrText>
    </w:r>
    <w:r>
      <w:fldChar w:fldCharType="separate"/>
    </w:r>
    <w:r w:rsidR="00461A8B">
      <w:rPr>
        <w:noProof/>
      </w:rPr>
      <w:t>2</w:t>
    </w:r>
    <w:r>
      <w:fldChar w:fldCharType="end"/>
    </w:r>
  </w:p>
  <w:p w:rsidR="00923247" w:rsidRDefault="00C57DD9" w:rsidP="00923247">
    <w:pPr>
      <w:pStyle w:val="a5"/>
      <w:ind w:firstLine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47" w:rsidRDefault="00461A8B" w:rsidP="00923247">
    <w:pPr>
      <w:pStyle w:val="a5"/>
      <w:ind w:firstLine="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3pt;height:48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928D3"/>
    <w:multiLevelType w:val="hybridMultilevel"/>
    <w:tmpl w:val="5FFA5150"/>
    <w:lvl w:ilvl="0" w:tplc="03C6151E">
      <w:start w:val="1"/>
      <w:numFmt w:val="decimal"/>
      <w:lvlText w:val="%1."/>
      <w:lvlJc w:val="left"/>
      <w:pPr>
        <w:ind w:left="183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041485"/>
    <w:multiLevelType w:val="multilevel"/>
    <w:tmpl w:val="C26E8B44"/>
    <w:lvl w:ilvl="0">
      <w:start w:val="1"/>
      <w:numFmt w:val="decimal"/>
      <w:lvlText w:val="%1."/>
      <w:lvlJc w:val="left"/>
      <w:pPr>
        <w:ind w:left="1836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28378FB"/>
    <w:multiLevelType w:val="hybridMultilevel"/>
    <w:tmpl w:val="652A966A"/>
    <w:lvl w:ilvl="0" w:tplc="9154E290">
      <w:start w:val="1"/>
      <w:numFmt w:val="decimal"/>
      <w:lvlText w:val="%1)"/>
      <w:lvlJc w:val="left"/>
      <w:pPr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ind w:left="795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D3C9F"/>
    <w:rsid w:val="00074578"/>
    <w:rsid w:val="00097D58"/>
    <w:rsid w:val="000A33D2"/>
    <w:rsid w:val="000E3630"/>
    <w:rsid w:val="001005A5"/>
    <w:rsid w:val="00104F5B"/>
    <w:rsid w:val="001156BD"/>
    <w:rsid w:val="00164085"/>
    <w:rsid w:val="001640CA"/>
    <w:rsid w:val="00194A25"/>
    <w:rsid w:val="001A633C"/>
    <w:rsid w:val="001A7F61"/>
    <w:rsid w:val="001C1B84"/>
    <w:rsid w:val="001D3C9F"/>
    <w:rsid w:val="002175E2"/>
    <w:rsid w:val="00225980"/>
    <w:rsid w:val="002421B3"/>
    <w:rsid w:val="0024279B"/>
    <w:rsid w:val="002B73DF"/>
    <w:rsid w:val="002E404A"/>
    <w:rsid w:val="003124AC"/>
    <w:rsid w:val="003565BA"/>
    <w:rsid w:val="00364D22"/>
    <w:rsid w:val="003740BD"/>
    <w:rsid w:val="00387297"/>
    <w:rsid w:val="003E3F4A"/>
    <w:rsid w:val="00403081"/>
    <w:rsid w:val="00461A8B"/>
    <w:rsid w:val="00487EB5"/>
    <w:rsid w:val="004B3831"/>
    <w:rsid w:val="004C7BB2"/>
    <w:rsid w:val="004D01F4"/>
    <w:rsid w:val="0051376C"/>
    <w:rsid w:val="005145C4"/>
    <w:rsid w:val="005150D4"/>
    <w:rsid w:val="005942B9"/>
    <w:rsid w:val="005B19CF"/>
    <w:rsid w:val="005F382A"/>
    <w:rsid w:val="00602484"/>
    <w:rsid w:val="00616021"/>
    <w:rsid w:val="00670CC7"/>
    <w:rsid w:val="006D743D"/>
    <w:rsid w:val="00700E38"/>
    <w:rsid w:val="007347B4"/>
    <w:rsid w:val="007C0FD0"/>
    <w:rsid w:val="008064AA"/>
    <w:rsid w:val="00814995"/>
    <w:rsid w:val="008372B9"/>
    <w:rsid w:val="00866122"/>
    <w:rsid w:val="008A5E0E"/>
    <w:rsid w:val="00912011"/>
    <w:rsid w:val="009363C3"/>
    <w:rsid w:val="00950FE5"/>
    <w:rsid w:val="00974455"/>
    <w:rsid w:val="009A4B18"/>
    <w:rsid w:val="009C4F04"/>
    <w:rsid w:val="009E3A26"/>
    <w:rsid w:val="009F2234"/>
    <w:rsid w:val="00A13216"/>
    <w:rsid w:val="00A26577"/>
    <w:rsid w:val="00A468FF"/>
    <w:rsid w:val="00A5032E"/>
    <w:rsid w:val="00AD5C18"/>
    <w:rsid w:val="00B03D75"/>
    <w:rsid w:val="00B061B8"/>
    <w:rsid w:val="00B07ACB"/>
    <w:rsid w:val="00B1510F"/>
    <w:rsid w:val="00B61326"/>
    <w:rsid w:val="00BB37FB"/>
    <w:rsid w:val="00BC0635"/>
    <w:rsid w:val="00BE6242"/>
    <w:rsid w:val="00BF7A78"/>
    <w:rsid w:val="00C04AB1"/>
    <w:rsid w:val="00C26DF2"/>
    <w:rsid w:val="00C346C4"/>
    <w:rsid w:val="00C57DD9"/>
    <w:rsid w:val="00C7028A"/>
    <w:rsid w:val="00C72E3D"/>
    <w:rsid w:val="00C80746"/>
    <w:rsid w:val="00C859F3"/>
    <w:rsid w:val="00CA4A02"/>
    <w:rsid w:val="00CB2AC8"/>
    <w:rsid w:val="00CB603B"/>
    <w:rsid w:val="00CC4BD6"/>
    <w:rsid w:val="00D24CBC"/>
    <w:rsid w:val="00D4795C"/>
    <w:rsid w:val="00D73168"/>
    <w:rsid w:val="00D8217A"/>
    <w:rsid w:val="00E06745"/>
    <w:rsid w:val="00E42883"/>
    <w:rsid w:val="00E61C93"/>
    <w:rsid w:val="00E9636F"/>
    <w:rsid w:val="00EB1B4A"/>
    <w:rsid w:val="00EB6D3C"/>
    <w:rsid w:val="00ED3750"/>
    <w:rsid w:val="00F11E44"/>
    <w:rsid w:val="00F12A3B"/>
    <w:rsid w:val="00F335B1"/>
    <w:rsid w:val="00F36F37"/>
    <w:rsid w:val="00F539F9"/>
    <w:rsid w:val="00F7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3C9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3C9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D3C9F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1D3C9F"/>
    <w:pPr>
      <w:ind w:firstLine="0"/>
      <w:jc w:val="right"/>
    </w:pPr>
  </w:style>
  <w:style w:type="paragraph" w:styleId="a5">
    <w:name w:val="header"/>
    <w:basedOn w:val="a"/>
    <w:link w:val="a6"/>
    <w:uiPriority w:val="99"/>
    <w:rsid w:val="001D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3C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D3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1D3C9F"/>
    <w:rPr>
      <w:b/>
      <w:bCs/>
    </w:rPr>
  </w:style>
  <w:style w:type="paragraph" w:styleId="a8">
    <w:name w:val="Normal (Web)"/>
    <w:basedOn w:val="a"/>
    <w:uiPriority w:val="99"/>
    <w:semiHidden/>
    <w:unhideWhenUsed/>
    <w:rsid w:val="001A633C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7</cp:revision>
  <cp:lastPrinted>2012-06-15T10:27:00Z</cp:lastPrinted>
  <dcterms:created xsi:type="dcterms:W3CDTF">2012-06-15T07:40:00Z</dcterms:created>
  <dcterms:modified xsi:type="dcterms:W3CDTF">2012-06-22T11:35:00Z</dcterms:modified>
</cp:coreProperties>
</file>